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70F2C" w:rsidRDefault="00D6006F">
      <w:pPr>
        <w:rPr>
          <w:rFonts w:ascii="Arial" w:hAnsi="Arial" w:cs="Arial"/>
        </w:rPr>
      </w:pPr>
      <w:r>
        <w:rPr>
          <w:rFonts w:ascii="Arial" w:hAnsi="Arial" w:cs="Arial"/>
        </w:rPr>
        <w:t>Secţia______________________</w:t>
      </w:r>
    </w:p>
    <w:p w:rsidR="000C49AF" w:rsidRPr="000C49AF" w:rsidRDefault="000C49AF" w:rsidP="000C49AF">
      <w:pPr>
        <w:jc w:val="right"/>
        <w:rPr>
          <w:rFonts w:ascii="Arial" w:hAnsi="Arial" w:cs="Arial"/>
          <w:b/>
        </w:rPr>
      </w:pPr>
      <w:r w:rsidRPr="000C49AF">
        <w:rPr>
          <w:rFonts w:ascii="Arial" w:hAnsi="Arial" w:cs="Arial"/>
          <w:b/>
        </w:rPr>
        <w:t>Anexa 2</w:t>
      </w:r>
    </w:p>
    <w:p w:rsidR="000C49AF" w:rsidRPr="000C49AF" w:rsidRDefault="000C49AF" w:rsidP="000C49AF">
      <w:pPr>
        <w:jc w:val="center"/>
        <w:rPr>
          <w:rFonts w:ascii="Arial" w:hAnsi="Arial" w:cs="Arial"/>
          <w:b/>
        </w:rPr>
      </w:pPr>
      <w:r w:rsidRPr="000C49AF">
        <w:rPr>
          <w:rFonts w:ascii="Arial" w:hAnsi="Arial" w:cs="Arial"/>
          <w:b/>
        </w:rPr>
        <w:t>Tabel</w:t>
      </w:r>
    </w:p>
    <w:p w:rsidR="000C49AF" w:rsidRPr="000C49AF" w:rsidRDefault="000C49AF" w:rsidP="000C49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0C49AF">
        <w:rPr>
          <w:rFonts w:ascii="Arial" w:hAnsi="Arial" w:cs="Arial"/>
          <w:b/>
        </w:rPr>
        <w:t>u rezultatele institutelor Academiei Române în anul 2014</w:t>
      </w:r>
    </w:p>
    <w:tbl>
      <w:tblPr>
        <w:tblStyle w:val="TableGrid"/>
        <w:tblW w:w="0" w:type="auto"/>
        <w:tblLook w:val="04A0"/>
      </w:tblPr>
      <w:tblGrid>
        <w:gridCol w:w="452"/>
        <w:gridCol w:w="1176"/>
        <w:gridCol w:w="714"/>
        <w:gridCol w:w="605"/>
        <w:gridCol w:w="433"/>
        <w:gridCol w:w="523"/>
        <w:gridCol w:w="596"/>
        <w:gridCol w:w="758"/>
        <w:gridCol w:w="867"/>
        <w:gridCol w:w="867"/>
        <w:gridCol w:w="652"/>
        <w:gridCol w:w="550"/>
        <w:gridCol w:w="496"/>
        <w:gridCol w:w="652"/>
        <w:gridCol w:w="494"/>
        <w:gridCol w:w="857"/>
        <w:gridCol w:w="786"/>
        <w:gridCol w:w="927"/>
        <w:gridCol w:w="771"/>
      </w:tblGrid>
      <w:tr w:rsidR="008E706A" w:rsidRPr="000C49AF">
        <w:tc>
          <w:tcPr>
            <w:tcW w:w="452" w:type="dxa"/>
          </w:tcPr>
          <w:p w:rsidR="000C49AF" w:rsidRPr="000C49AF" w:rsidRDefault="000C49AF" w:rsidP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 xml:space="preserve">Nr. </w:t>
            </w:r>
            <w:r>
              <w:rPr>
                <w:rFonts w:ascii="Arial" w:hAnsi="Arial" w:cs="Arial"/>
                <w:sz w:val="16"/>
                <w:szCs w:val="20"/>
              </w:rPr>
              <w:t>c</w:t>
            </w:r>
            <w:r w:rsidRPr="000C49AF">
              <w:rPr>
                <w:rFonts w:ascii="Arial" w:hAnsi="Arial" w:cs="Arial"/>
                <w:sz w:val="16"/>
                <w:szCs w:val="20"/>
              </w:rPr>
              <w:t>rt.</w:t>
            </w:r>
          </w:p>
        </w:tc>
        <w:tc>
          <w:tcPr>
            <w:tcW w:w="1176" w:type="dxa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>Institutul/</w:t>
            </w:r>
          </w:p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</w:t>
            </w:r>
            <w:r w:rsidRPr="000C49AF">
              <w:rPr>
                <w:rFonts w:ascii="Arial" w:hAnsi="Arial" w:cs="Arial"/>
                <w:sz w:val="16"/>
                <w:szCs w:val="20"/>
              </w:rPr>
              <w:t>entrul</w:t>
            </w:r>
          </w:p>
        </w:tc>
        <w:tc>
          <w:tcPr>
            <w:tcW w:w="2871" w:type="dxa"/>
            <w:gridSpan w:val="5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>Resurse umane</w:t>
            </w:r>
          </w:p>
        </w:tc>
        <w:tc>
          <w:tcPr>
            <w:tcW w:w="2492" w:type="dxa"/>
            <w:gridSpan w:val="3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>Articole publicate</w:t>
            </w:r>
          </w:p>
        </w:tc>
        <w:tc>
          <w:tcPr>
            <w:tcW w:w="1698" w:type="dxa"/>
            <w:gridSpan w:val="3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>Cărţi publicate</w:t>
            </w:r>
          </w:p>
        </w:tc>
        <w:tc>
          <w:tcPr>
            <w:tcW w:w="1146" w:type="dxa"/>
            <w:gridSpan w:val="2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 xml:space="preserve">Premii </w:t>
            </w:r>
          </w:p>
        </w:tc>
        <w:tc>
          <w:tcPr>
            <w:tcW w:w="857" w:type="dxa"/>
            <w:vMerge w:val="restart"/>
          </w:tcPr>
          <w:p w:rsidR="008E706A" w:rsidRDefault="000C49AF" w:rsidP="008E706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 xml:space="preserve">Citări </w:t>
            </w:r>
            <w:r w:rsidR="008E706A" w:rsidRPr="000C49AF">
              <w:rPr>
                <w:rFonts w:ascii="Arial" w:hAnsi="Arial" w:cs="Arial"/>
                <w:sz w:val="16"/>
                <w:szCs w:val="20"/>
              </w:rPr>
              <w:t>în 2014</w:t>
            </w:r>
            <w:r w:rsidR="008E706A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0C49AF" w:rsidRPr="000C49AF" w:rsidRDefault="000C49AF" w:rsidP="008E706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 xml:space="preserve">ale lucr </w:t>
            </w:r>
            <w:r w:rsidR="008E706A">
              <w:rPr>
                <w:rFonts w:ascii="Arial" w:hAnsi="Arial" w:cs="Arial"/>
                <w:sz w:val="16"/>
                <w:szCs w:val="20"/>
              </w:rPr>
              <w:t xml:space="preserve">publicate </w:t>
            </w:r>
            <w:r w:rsidRPr="000C49AF">
              <w:rPr>
                <w:rFonts w:ascii="Arial" w:hAnsi="Arial" w:cs="Arial"/>
                <w:sz w:val="16"/>
                <w:szCs w:val="20"/>
              </w:rPr>
              <w:t>anter</w:t>
            </w:r>
            <w:r w:rsidR="008E706A">
              <w:rPr>
                <w:rFonts w:ascii="Arial" w:hAnsi="Arial" w:cs="Arial"/>
                <w:sz w:val="16"/>
                <w:szCs w:val="20"/>
              </w:rPr>
              <w:t>ior</w:t>
            </w:r>
            <w:r w:rsidRPr="000C49AF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786" w:type="dxa"/>
            <w:vMerge w:val="restart"/>
          </w:tcPr>
          <w:p w:rsidR="000C49AF" w:rsidRPr="000C49AF" w:rsidRDefault="000C49AF" w:rsidP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>Conf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  <w:r w:rsidRPr="000C49AF">
              <w:rPr>
                <w:rFonts w:ascii="Arial" w:hAnsi="Arial" w:cs="Arial"/>
                <w:sz w:val="16"/>
                <w:szCs w:val="20"/>
              </w:rPr>
              <w:t>/ Manif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  <w:r w:rsidRPr="000C49AF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o</w:t>
            </w:r>
            <w:r w:rsidRPr="000C49AF">
              <w:rPr>
                <w:rFonts w:ascii="Arial" w:hAnsi="Arial" w:cs="Arial"/>
                <w:sz w:val="16"/>
                <w:szCs w:val="20"/>
              </w:rPr>
              <w:t>rganiz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927" w:type="dxa"/>
            <w:vMerge w:val="restart"/>
          </w:tcPr>
          <w:p w:rsidR="000C49AF" w:rsidRPr="000C49AF" w:rsidRDefault="000C49AF" w:rsidP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>Rapoarte/</w:t>
            </w:r>
          </w:p>
          <w:p w:rsidR="000C49AF" w:rsidRPr="000C49AF" w:rsidRDefault="000C49AF" w:rsidP="00E34D7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 xml:space="preserve">Studii de interes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0C49AF">
              <w:rPr>
                <w:rFonts w:ascii="Arial" w:hAnsi="Arial" w:cs="Arial"/>
                <w:sz w:val="16"/>
                <w:szCs w:val="20"/>
              </w:rPr>
              <w:t>na</w:t>
            </w:r>
            <w:r w:rsidR="00E34D76">
              <w:rPr>
                <w:rFonts w:ascii="Arial" w:hAnsi="Arial" w:cs="Arial"/>
                <w:sz w:val="16"/>
                <w:szCs w:val="20"/>
              </w:rPr>
              <w:t>ţ</w:t>
            </w:r>
            <w:r w:rsidRPr="000C49AF">
              <w:rPr>
                <w:rFonts w:ascii="Arial" w:hAnsi="Arial" w:cs="Arial"/>
                <w:sz w:val="16"/>
                <w:szCs w:val="20"/>
              </w:rPr>
              <w:t>ional</w:t>
            </w:r>
          </w:p>
        </w:tc>
        <w:tc>
          <w:tcPr>
            <w:tcW w:w="771" w:type="dxa"/>
            <w:vMerge w:val="restart"/>
          </w:tcPr>
          <w:p w:rsidR="000C49AF" w:rsidRPr="000C49AF" w:rsidRDefault="000C49AF" w:rsidP="00EA44C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B</w:t>
            </w:r>
            <w:r w:rsidRPr="000C49AF">
              <w:rPr>
                <w:rFonts w:ascii="Arial" w:hAnsi="Arial" w:cs="Arial"/>
                <w:sz w:val="16"/>
                <w:szCs w:val="20"/>
              </w:rPr>
              <w:t>revete</w:t>
            </w:r>
            <w:r w:rsidR="003561DC">
              <w:rPr>
                <w:rFonts w:ascii="Arial" w:hAnsi="Arial" w:cs="Arial"/>
                <w:sz w:val="16"/>
                <w:szCs w:val="20"/>
              </w:rPr>
              <w:t xml:space="preserve"> de invenţii</w:t>
            </w:r>
          </w:p>
        </w:tc>
      </w:tr>
      <w:tr w:rsidR="008E706A" w:rsidRPr="000C49AF">
        <w:tc>
          <w:tcPr>
            <w:tcW w:w="452" w:type="dxa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0C49AF" w:rsidRPr="000C49AF" w:rsidRDefault="000C49AF" w:rsidP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 xml:space="preserve">Nr. </w:t>
            </w:r>
            <w:r>
              <w:rPr>
                <w:rFonts w:ascii="Arial" w:hAnsi="Arial" w:cs="Arial"/>
                <w:sz w:val="16"/>
                <w:szCs w:val="20"/>
              </w:rPr>
              <w:t>c</w:t>
            </w:r>
            <w:r w:rsidRPr="000C49AF">
              <w:rPr>
                <w:rFonts w:ascii="Arial" w:hAnsi="Arial" w:cs="Arial"/>
                <w:sz w:val="16"/>
                <w:szCs w:val="20"/>
              </w:rPr>
              <w:t>ercet.</w:t>
            </w:r>
          </w:p>
        </w:tc>
        <w:tc>
          <w:tcPr>
            <w:tcW w:w="605" w:type="dxa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>Cond doct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433" w:type="dxa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>Dr.</w:t>
            </w:r>
          </w:p>
        </w:tc>
        <w:tc>
          <w:tcPr>
            <w:tcW w:w="523" w:type="dxa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 xml:space="preserve">Drd. </w:t>
            </w:r>
          </w:p>
        </w:tc>
        <w:tc>
          <w:tcPr>
            <w:tcW w:w="596" w:type="dxa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>Post-doc</w:t>
            </w:r>
            <w:r w:rsidR="008E706A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758" w:type="dxa"/>
          </w:tcPr>
          <w:p w:rsidR="000C49AF" w:rsidRPr="000C49AF" w:rsidRDefault="000C49AF" w:rsidP="00E34D7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 xml:space="preserve">Reviste ISI </w:t>
            </w:r>
            <w:r>
              <w:rPr>
                <w:rFonts w:ascii="Arial" w:hAnsi="Arial" w:cs="Arial"/>
                <w:sz w:val="16"/>
                <w:szCs w:val="20"/>
              </w:rPr>
              <w:t>str</w:t>
            </w:r>
            <w:r w:rsidR="00E34D76">
              <w:rPr>
                <w:rFonts w:ascii="Arial" w:hAnsi="Arial" w:cs="Arial"/>
                <w:sz w:val="16"/>
                <w:szCs w:val="20"/>
              </w:rPr>
              <w:t>ă</w:t>
            </w:r>
            <w:r>
              <w:rPr>
                <w:rFonts w:ascii="Arial" w:hAnsi="Arial" w:cs="Arial"/>
                <w:sz w:val="16"/>
                <w:szCs w:val="20"/>
              </w:rPr>
              <w:t>in.</w:t>
            </w:r>
          </w:p>
        </w:tc>
        <w:tc>
          <w:tcPr>
            <w:tcW w:w="867" w:type="dxa"/>
          </w:tcPr>
          <w:p w:rsidR="000C49AF" w:rsidRPr="000C49AF" w:rsidRDefault="000C49AF" w:rsidP="00E34D7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>Reviste ISI Rom</w:t>
            </w:r>
            <w:r w:rsidR="00E34D76">
              <w:rPr>
                <w:rFonts w:ascii="Arial" w:hAnsi="Arial" w:cs="Arial"/>
                <w:sz w:val="16"/>
                <w:szCs w:val="20"/>
              </w:rPr>
              <w:t>â</w:t>
            </w:r>
            <w:r w:rsidRPr="000C49AF">
              <w:rPr>
                <w:rFonts w:ascii="Arial" w:hAnsi="Arial" w:cs="Arial"/>
                <w:sz w:val="16"/>
                <w:szCs w:val="20"/>
              </w:rPr>
              <w:t>nia</w:t>
            </w:r>
          </w:p>
        </w:tc>
        <w:tc>
          <w:tcPr>
            <w:tcW w:w="867" w:type="dxa"/>
          </w:tcPr>
          <w:p w:rsidR="000C49AF" w:rsidRPr="000C49AF" w:rsidRDefault="000C49AF" w:rsidP="00E34D7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>Reviste Rom</w:t>
            </w:r>
            <w:r w:rsidR="00E34D76">
              <w:rPr>
                <w:rFonts w:ascii="Arial" w:hAnsi="Arial" w:cs="Arial"/>
                <w:sz w:val="16"/>
                <w:szCs w:val="20"/>
              </w:rPr>
              <w:t>â</w:t>
            </w:r>
            <w:r w:rsidRPr="000C49AF">
              <w:rPr>
                <w:rFonts w:ascii="Arial" w:hAnsi="Arial" w:cs="Arial"/>
                <w:sz w:val="16"/>
                <w:szCs w:val="20"/>
              </w:rPr>
              <w:t>nia B+</w:t>
            </w:r>
          </w:p>
        </w:tc>
        <w:tc>
          <w:tcPr>
            <w:tcW w:w="652" w:type="dxa"/>
          </w:tcPr>
          <w:p w:rsidR="000C49AF" w:rsidRPr="000C49AF" w:rsidRDefault="000C49AF" w:rsidP="00E34D7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 xml:space="preserve">în </w:t>
            </w:r>
            <w:r>
              <w:rPr>
                <w:rFonts w:ascii="Arial" w:hAnsi="Arial" w:cs="Arial"/>
                <w:sz w:val="16"/>
                <w:szCs w:val="20"/>
              </w:rPr>
              <w:t>str</w:t>
            </w:r>
            <w:r w:rsidR="00E34D76">
              <w:rPr>
                <w:rFonts w:ascii="Arial" w:hAnsi="Arial" w:cs="Arial"/>
                <w:sz w:val="16"/>
                <w:szCs w:val="20"/>
              </w:rPr>
              <w:t>ă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20"/>
              </w:rPr>
              <w:t>in.</w:t>
            </w:r>
          </w:p>
        </w:tc>
        <w:tc>
          <w:tcPr>
            <w:tcW w:w="550" w:type="dxa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în </w:t>
            </w:r>
            <w:r w:rsidRPr="000C49AF">
              <w:rPr>
                <w:rFonts w:ascii="Arial" w:hAnsi="Arial" w:cs="Arial"/>
                <w:sz w:val="16"/>
                <w:szCs w:val="20"/>
              </w:rPr>
              <w:t>EAR</w:t>
            </w:r>
          </w:p>
        </w:tc>
        <w:tc>
          <w:tcPr>
            <w:tcW w:w="496" w:type="dxa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>în ţară</w:t>
            </w:r>
          </w:p>
        </w:tc>
        <w:tc>
          <w:tcPr>
            <w:tcW w:w="652" w:type="dxa"/>
          </w:tcPr>
          <w:p w:rsidR="000C49AF" w:rsidRPr="000C49AF" w:rsidRDefault="000C49AF" w:rsidP="00E34D7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C49AF">
              <w:rPr>
                <w:rFonts w:ascii="Arial" w:hAnsi="Arial" w:cs="Arial"/>
                <w:sz w:val="16"/>
                <w:szCs w:val="20"/>
              </w:rPr>
              <w:t xml:space="preserve">în </w:t>
            </w:r>
            <w:r>
              <w:rPr>
                <w:rFonts w:ascii="Arial" w:hAnsi="Arial" w:cs="Arial"/>
                <w:sz w:val="16"/>
                <w:szCs w:val="20"/>
              </w:rPr>
              <w:t>str</w:t>
            </w:r>
            <w:r w:rsidR="00E34D76">
              <w:rPr>
                <w:rFonts w:ascii="Arial" w:hAnsi="Arial" w:cs="Arial"/>
                <w:sz w:val="16"/>
                <w:szCs w:val="20"/>
              </w:rPr>
              <w:t>ă</w:t>
            </w:r>
            <w:r>
              <w:rPr>
                <w:rFonts w:ascii="Arial" w:hAnsi="Arial" w:cs="Arial"/>
                <w:sz w:val="16"/>
                <w:szCs w:val="20"/>
              </w:rPr>
              <w:t>in.</w:t>
            </w:r>
          </w:p>
        </w:tc>
        <w:tc>
          <w:tcPr>
            <w:tcW w:w="494" w:type="dxa"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ale</w:t>
            </w:r>
            <w:r w:rsidRPr="000C49AF">
              <w:rPr>
                <w:rFonts w:ascii="Arial" w:hAnsi="Arial" w:cs="Arial"/>
                <w:sz w:val="16"/>
                <w:szCs w:val="20"/>
              </w:rPr>
              <w:t xml:space="preserve"> AR</w:t>
            </w:r>
          </w:p>
        </w:tc>
        <w:tc>
          <w:tcPr>
            <w:tcW w:w="857" w:type="dxa"/>
            <w:vMerge/>
          </w:tcPr>
          <w:p w:rsidR="000C49AF" w:rsidRPr="000C49AF" w:rsidRDefault="000C49AF" w:rsidP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  <w:vMerge/>
          </w:tcPr>
          <w:p w:rsidR="000C49AF" w:rsidRPr="000C49AF" w:rsidRDefault="000C49AF" w:rsidP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  <w:vMerge/>
          </w:tcPr>
          <w:p w:rsidR="000C49AF" w:rsidRPr="000C49AF" w:rsidRDefault="000C49AF" w:rsidP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  <w:vMerge/>
          </w:tcPr>
          <w:p w:rsidR="000C49AF" w:rsidRPr="000C49AF" w:rsidRDefault="000C49A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0C49AF">
        <w:tc>
          <w:tcPr>
            <w:tcW w:w="452" w:type="dxa"/>
            <w:vAlign w:val="center"/>
          </w:tcPr>
          <w:p w:rsidR="00794FD4" w:rsidRPr="005E77B0" w:rsidRDefault="00794FD4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6" w:type="dxa"/>
            <w:vAlign w:val="center"/>
          </w:tcPr>
          <w:p w:rsidR="00794FD4" w:rsidRPr="00587B76" w:rsidRDefault="00794FD4" w:rsidP="00A3059E">
            <w:pPr>
              <w:rPr>
                <w:b/>
                <w:sz w:val="20"/>
                <w:szCs w:val="20"/>
              </w:rPr>
            </w:pPr>
            <w:r w:rsidRPr="00587B76">
              <w:rPr>
                <w:b/>
                <w:sz w:val="20"/>
                <w:szCs w:val="20"/>
              </w:rPr>
              <w:t>Institutul Astronomic</w:t>
            </w:r>
          </w:p>
        </w:tc>
        <w:tc>
          <w:tcPr>
            <w:tcW w:w="714" w:type="dxa"/>
            <w:vAlign w:val="center"/>
          </w:tcPr>
          <w:p w:rsidR="00794FD4" w:rsidRPr="005E77B0" w:rsidRDefault="00794FD4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05" w:type="dxa"/>
            <w:vAlign w:val="center"/>
          </w:tcPr>
          <w:p w:rsidR="00794FD4" w:rsidRPr="005E77B0" w:rsidRDefault="00794FD4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vAlign w:val="center"/>
          </w:tcPr>
          <w:p w:rsidR="00794FD4" w:rsidRPr="005E77B0" w:rsidRDefault="00794FD4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3E51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794FD4" w:rsidRPr="005E77B0" w:rsidRDefault="001B5D64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6" w:type="dxa"/>
            <w:vAlign w:val="center"/>
          </w:tcPr>
          <w:p w:rsidR="00794FD4" w:rsidRPr="005E77B0" w:rsidRDefault="00794FD4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" w:type="dxa"/>
            <w:vAlign w:val="center"/>
          </w:tcPr>
          <w:p w:rsidR="00794FD4" w:rsidRDefault="00794FD4" w:rsidP="00A3059E">
            <w:pPr>
              <w:jc w:val="center"/>
              <w:rPr>
                <w:sz w:val="20"/>
                <w:szCs w:val="20"/>
              </w:rPr>
            </w:pPr>
          </w:p>
          <w:p w:rsidR="00794FD4" w:rsidRDefault="00794FD4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(FI&gt;2)</w:t>
            </w:r>
          </w:p>
          <w:p w:rsidR="00794FD4" w:rsidRDefault="00B63C78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94FD4" w:rsidRPr="005E77B0" w:rsidRDefault="00794FD4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(FI&lt;2)</w:t>
            </w:r>
          </w:p>
        </w:tc>
        <w:tc>
          <w:tcPr>
            <w:tcW w:w="867" w:type="dxa"/>
            <w:vAlign w:val="center"/>
          </w:tcPr>
          <w:p w:rsidR="00794FD4" w:rsidRPr="005E77B0" w:rsidRDefault="00794FD4" w:rsidP="00A30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794FD4" w:rsidRPr="005E77B0" w:rsidRDefault="00794FD4" w:rsidP="00A30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794FD4" w:rsidRPr="005E77B0" w:rsidRDefault="00794FD4" w:rsidP="00A30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94FD4" w:rsidRPr="005E77B0" w:rsidRDefault="00794FD4" w:rsidP="00544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vAlign w:val="center"/>
          </w:tcPr>
          <w:p w:rsidR="00794FD4" w:rsidRPr="005E77B0" w:rsidRDefault="00794FD4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vAlign w:val="center"/>
          </w:tcPr>
          <w:p w:rsidR="00794FD4" w:rsidRPr="005E77B0" w:rsidRDefault="00794FD4" w:rsidP="00A30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794FD4" w:rsidRPr="005E77B0" w:rsidRDefault="00794FD4" w:rsidP="00A30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794FD4" w:rsidRDefault="00794FD4" w:rsidP="00A3059E">
            <w:pPr>
              <w:jc w:val="center"/>
              <w:rPr>
                <w:sz w:val="20"/>
                <w:szCs w:val="20"/>
              </w:rPr>
            </w:pPr>
          </w:p>
          <w:p w:rsidR="00794FD4" w:rsidRPr="004E464B" w:rsidRDefault="00794FD4" w:rsidP="00A3059E">
            <w:pPr>
              <w:jc w:val="center"/>
              <w:rPr>
                <w:sz w:val="20"/>
                <w:szCs w:val="20"/>
              </w:rPr>
            </w:pPr>
            <w:r w:rsidRPr="004E464B">
              <w:rPr>
                <w:sz w:val="20"/>
                <w:szCs w:val="20"/>
              </w:rPr>
              <w:t>344</w:t>
            </w:r>
          </w:p>
          <w:p w:rsidR="00794FD4" w:rsidRDefault="00794FD4" w:rsidP="00A3059E">
            <w:pPr>
              <w:jc w:val="center"/>
              <w:rPr>
                <w:sz w:val="20"/>
                <w:szCs w:val="20"/>
              </w:rPr>
            </w:pPr>
            <w:r w:rsidRPr="003F446C">
              <w:rPr>
                <w:sz w:val="20"/>
                <w:szCs w:val="20"/>
              </w:rPr>
              <w:t>(FI&gt;2)</w:t>
            </w:r>
          </w:p>
          <w:p w:rsidR="00794FD4" w:rsidRDefault="00794FD4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794FD4" w:rsidRPr="003F446C" w:rsidRDefault="00794FD4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(FI&lt;2)</w:t>
            </w:r>
          </w:p>
        </w:tc>
        <w:tc>
          <w:tcPr>
            <w:tcW w:w="786" w:type="dxa"/>
            <w:vAlign w:val="center"/>
          </w:tcPr>
          <w:p w:rsidR="00794FD4" w:rsidRPr="005E77B0" w:rsidRDefault="00AC009A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</w:t>
            </w:r>
            <w:r w:rsidR="00794FD4">
              <w:rPr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794FD4" w:rsidRPr="005E77B0" w:rsidRDefault="007959A6" w:rsidP="00A30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:rsidR="00794FD4" w:rsidRPr="005E77B0" w:rsidRDefault="00794FD4" w:rsidP="00A3059E">
            <w:pPr>
              <w:jc w:val="center"/>
              <w:rPr>
                <w:sz w:val="20"/>
                <w:szCs w:val="20"/>
              </w:rPr>
            </w:pPr>
          </w:p>
        </w:tc>
      </w:tr>
      <w:tr w:rsidR="00794FD4" w:rsidRPr="000C49AF">
        <w:tc>
          <w:tcPr>
            <w:tcW w:w="4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8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50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0C49AF">
        <w:tc>
          <w:tcPr>
            <w:tcW w:w="4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8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50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0C49AF">
        <w:tc>
          <w:tcPr>
            <w:tcW w:w="4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8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50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0C49AF">
        <w:tc>
          <w:tcPr>
            <w:tcW w:w="4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8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50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0C49AF">
        <w:tc>
          <w:tcPr>
            <w:tcW w:w="4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8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50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0C49AF">
        <w:tc>
          <w:tcPr>
            <w:tcW w:w="4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8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50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0C49AF">
        <w:tc>
          <w:tcPr>
            <w:tcW w:w="4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8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50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0C49AF">
        <w:tc>
          <w:tcPr>
            <w:tcW w:w="4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8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50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0C49AF">
        <w:tc>
          <w:tcPr>
            <w:tcW w:w="4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8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50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0C49AF">
        <w:tc>
          <w:tcPr>
            <w:tcW w:w="4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8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50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0C49AF">
        <w:tc>
          <w:tcPr>
            <w:tcW w:w="4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8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50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0C49AF">
        <w:tc>
          <w:tcPr>
            <w:tcW w:w="4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8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50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0C49AF">
        <w:tc>
          <w:tcPr>
            <w:tcW w:w="4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5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8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50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4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6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7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1" w:type="dxa"/>
          </w:tcPr>
          <w:p w:rsidR="00794FD4" w:rsidRPr="000C49AF" w:rsidRDefault="00794FD4" w:rsidP="003561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94FD4" w:rsidRPr="003561DC">
        <w:tc>
          <w:tcPr>
            <w:tcW w:w="452" w:type="dxa"/>
          </w:tcPr>
          <w:p w:rsidR="00794FD4" w:rsidRPr="003561DC" w:rsidRDefault="00794FD4" w:rsidP="003561DC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176" w:type="dxa"/>
          </w:tcPr>
          <w:p w:rsidR="00794FD4" w:rsidRPr="003561DC" w:rsidRDefault="00794FD4" w:rsidP="003561DC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 w:rsidRPr="003561DC">
              <w:rPr>
                <w:rFonts w:ascii="Arial" w:hAnsi="Arial" w:cs="Arial"/>
                <w:b/>
                <w:color w:val="FF0000"/>
                <w:sz w:val="18"/>
                <w:szCs w:val="20"/>
              </w:rPr>
              <w:t>TOTAL</w:t>
            </w:r>
          </w:p>
        </w:tc>
        <w:tc>
          <w:tcPr>
            <w:tcW w:w="714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605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33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B86349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794FD4" w:rsidRPr="005E77B0" w:rsidRDefault="001B5D6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96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58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B63C78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67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96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52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501</w:t>
            </w:r>
          </w:p>
        </w:tc>
        <w:tc>
          <w:tcPr>
            <w:tcW w:w="786" w:type="dxa"/>
            <w:vAlign w:val="center"/>
          </w:tcPr>
          <w:p w:rsidR="00794FD4" w:rsidRPr="005E77B0" w:rsidRDefault="00794FD4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794FD4" w:rsidRPr="005E77B0" w:rsidRDefault="007959A6" w:rsidP="00A30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771" w:type="dxa"/>
          </w:tcPr>
          <w:p w:rsidR="00794FD4" w:rsidRPr="003561DC" w:rsidRDefault="00794FD4" w:rsidP="003561DC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</w:tbl>
    <w:p w:rsidR="000C49AF" w:rsidRPr="000C49AF" w:rsidRDefault="000C49AF" w:rsidP="003561DC">
      <w:pPr>
        <w:rPr>
          <w:rFonts w:ascii="Arial" w:hAnsi="Arial" w:cs="Arial"/>
          <w:b/>
        </w:rPr>
      </w:pPr>
    </w:p>
    <w:sectPr w:rsidR="000C49AF" w:rsidRPr="000C49AF" w:rsidSect="000C49AF">
      <w:pgSz w:w="15840" w:h="12240" w:orient="landscape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compat/>
  <w:rsids>
    <w:rsidRoot w:val="000C49AF"/>
    <w:rsid w:val="000064AB"/>
    <w:rsid w:val="000C49AF"/>
    <w:rsid w:val="001970D1"/>
    <w:rsid w:val="001B5D64"/>
    <w:rsid w:val="00216547"/>
    <w:rsid w:val="00280F4E"/>
    <w:rsid w:val="002B3E51"/>
    <w:rsid w:val="003561DC"/>
    <w:rsid w:val="004D5A1F"/>
    <w:rsid w:val="00570F2C"/>
    <w:rsid w:val="005D2079"/>
    <w:rsid w:val="00621D54"/>
    <w:rsid w:val="0067388C"/>
    <w:rsid w:val="00694BFA"/>
    <w:rsid w:val="00794FD4"/>
    <w:rsid w:val="007959A6"/>
    <w:rsid w:val="00847060"/>
    <w:rsid w:val="008C428C"/>
    <w:rsid w:val="008E706A"/>
    <w:rsid w:val="00AC009A"/>
    <w:rsid w:val="00B63C78"/>
    <w:rsid w:val="00B86349"/>
    <w:rsid w:val="00BB0AB6"/>
    <w:rsid w:val="00C04D36"/>
    <w:rsid w:val="00C609C2"/>
    <w:rsid w:val="00CB5D2F"/>
    <w:rsid w:val="00CE48C6"/>
    <w:rsid w:val="00D6006F"/>
    <w:rsid w:val="00D727F6"/>
    <w:rsid w:val="00E34D76"/>
    <w:rsid w:val="00ED33E8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C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711</Characters>
  <Application>Microsoft Word 12.0.0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Astronomical Institute</cp:lastModifiedBy>
  <cp:revision>14</cp:revision>
  <cp:lastPrinted>2014-12-10T09:58:00Z</cp:lastPrinted>
  <dcterms:created xsi:type="dcterms:W3CDTF">2014-12-09T08:58:00Z</dcterms:created>
  <dcterms:modified xsi:type="dcterms:W3CDTF">2014-12-11T09:57:00Z</dcterms:modified>
</cp:coreProperties>
</file>